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4752D" w14:textId="77777777" w:rsidR="003F5953" w:rsidRPr="00C11EA0" w:rsidRDefault="009E78C3" w:rsidP="009E78C3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nl-BE" w:eastAsia="en-IE"/>
        </w:rPr>
      </w:pPr>
      <w:r w:rsidRPr="00C11EA0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nl-BE" w:eastAsia="en-IE"/>
        </w:rPr>
        <w:t>German - Deutsche</w:t>
      </w:r>
    </w:p>
    <w:p w14:paraId="500FF465" w14:textId="77777777" w:rsidR="00D135CF" w:rsidRPr="00C11EA0" w:rsidRDefault="008A26BE" w:rsidP="00D135CF">
      <w:pPr>
        <w:shd w:val="clear" w:color="auto" w:fill="FFFFFF"/>
        <w:spacing w:after="450"/>
        <w:outlineLvl w:val="1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/>
          <w:kern w:val="36"/>
          <w:sz w:val="54"/>
          <w:szCs w:val="54"/>
          <w:lang w:bidi="de-DE"/>
        </w:rPr>
        <w:t xml:space="preserve">Der PIAB Schadensfall-Prozess </w:t>
      </w:r>
    </w:p>
    <w:p w14:paraId="0F1FB79D" w14:textId="77777777" w:rsidR="00D135CF" w:rsidRPr="00C11EA0" w:rsidRDefault="00D135CF" w:rsidP="00357C6E">
      <w:pPr>
        <w:shd w:val="clear" w:color="auto" w:fill="FFFFFF"/>
        <w:spacing w:before="240"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de-DE"/>
        </w:rPr>
        <w:t>Das PIAB ist Irlands unabhängiges staatliches Gremium, das Personenschadensersatz schnell und kostengünstig einschätzt. PIAB beurteilt Schadensersatzansprüche für Personenschäden bei Auto-, Arbeits- und Betriebshaftpflichtunfällen. Alle Personenschadensersatzansprüche müssen den PIAB-Prozess durchlaufen, es sei denn, sie wurden bereits vorher zwischen dem Anspruchsteller und dem Versicherer beigelegt.</w:t>
      </w:r>
    </w:p>
    <w:p w14:paraId="4ED3AB3F" w14:textId="77777777" w:rsidR="00D135CF" w:rsidRPr="00C11EA0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</w:p>
    <w:p w14:paraId="295D65FB" w14:textId="77777777" w:rsidR="00D135CF" w:rsidRPr="00C11EA0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de-DE"/>
        </w:rPr>
        <w:t>Nach der Gesetzgebung, nach der das PIAB gegründet wurde, sind medizinische Fahrlässigkeitsansprüche nicht in den Fällen enthalten, die uns zur Beurteilung vorgelegt werden können.</w:t>
      </w:r>
    </w:p>
    <w:p w14:paraId="7F1E1CB4" w14:textId="77777777" w:rsidR="00D135CF" w:rsidRPr="00C11EA0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</w:p>
    <w:p w14:paraId="41403361" w14:textId="77777777" w:rsidR="00D135CF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de-DE"/>
        </w:rPr>
        <w:t xml:space="preserve">Was wir machen: </w:t>
      </w:r>
    </w:p>
    <w:p w14:paraId="56FFF22B" w14:textId="77777777" w:rsidR="003F5953" w:rsidRPr="00D135CF" w:rsidRDefault="003F5953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en" w:eastAsia="en-IE"/>
        </w:rPr>
      </w:pPr>
    </w:p>
    <w:p w14:paraId="33FA44F9" w14:textId="77777777" w:rsidR="00D135CF" w:rsidRPr="00E8051F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de-DE"/>
        </w:rPr>
        <w:t>Wir ermöglichen ein faires und transparentes Verfahren zur Beurteilung von Personenschäden, bei dem Schadensfälle zu niedrigen Servicekosten sowie schnell und unkompliziert gelöst werden.</w:t>
      </w:r>
    </w:p>
    <w:p w14:paraId="2334C6C5" w14:textId="77777777" w:rsidR="00D135CF" w:rsidRPr="00C11EA0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de-DE"/>
        </w:rPr>
        <w:t>Wir arbeiten mit allen Parteien und Interessengruppen im Schadensregulierungsprozess auf einfache und effiziente Weise zusammen.</w:t>
      </w:r>
    </w:p>
    <w:p w14:paraId="3ABA43E4" w14:textId="77777777" w:rsidR="00D135CF" w:rsidRPr="00C11EA0" w:rsidRDefault="00D135CF" w:rsidP="00357C6E">
      <w:pPr>
        <w:pStyle w:val="ListParagraph"/>
        <w:numPr>
          <w:ilvl w:val="0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  <w:r w:rsidRPr="00D135CF">
        <w:rPr>
          <w:rFonts w:ascii="Arial" w:eastAsia="Times New Roman" w:hAnsi="Arial" w:cs="Arial"/>
          <w:color w:val="002B3B"/>
          <w:sz w:val="24"/>
          <w:szCs w:val="24"/>
          <w:lang w:bidi="de-DE"/>
        </w:rPr>
        <w:t>Unser Modell ist positiv für die Gesellschaft als Ganzes, da es schnelleren Schadensersatz mit niedrigeren Kosten und vorhersehbaren Ergebnissen bietet.</w:t>
      </w:r>
    </w:p>
    <w:p w14:paraId="16CB50E1" w14:textId="77777777" w:rsidR="00D135CF" w:rsidRPr="00C11EA0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</w:p>
    <w:p w14:paraId="10EA936B" w14:textId="77777777" w:rsidR="008A26BE" w:rsidRPr="00C11EA0" w:rsidRDefault="008A26BE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de-DE"/>
        </w:rPr>
        <w:t>Wenn jemand einen Schaden erlitten hat und glaubt, Anspruch auf Entschädigung zu haben, kann er seinen Anspruch beim PIAB geltend machen.   </w:t>
      </w:r>
    </w:p>
    <w:p w14:paraId="122634E2" w14:textId="77777777" w:rsidR="00D135CF" w:rsidRPr="00C11EA0" w:rsidRDefault="00D135CF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val="nl-BE" w:eastAsia="en-IE"/>
        </w:rPr>
      </w:pPr>
    </w:p>
    <w:p w14:paraId="5EC780BD" w14:textId="311E8E7E" w:rsidR="003F5953" w:rsidRPr="00E8051F" w:rsidRDefault="008A26BE" w:rsidP="00357C6E">
      <w:pPr>
        <w:shd w:val="clear" w:color="auto" w:fill="FFFFFF"/>
        <w:spacing w:line="276" w:lineRule="auto"/>
        <w:rPr>
          <w:rFonts w:ascii="Arial" w:eastAsia="Times New Roman" w:hAnsi="Arial" w:cs="Arial"/>
          <w:color w:val="002B3B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2B3B"/>
          <w:sz w:val="24"/>
          <w:szCs w:val="24"/>
          <w:lang w:bidi="de-DE"/>
        </w:rPr>
        <w:t xml:space="preserve">Dies kann entweder über das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de-DE"/>
        </w:rPr>
        <w:t>Online-Anspruchstellungsformular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de-DE"/>
        </w:rPr>
        <w:t xml:space="preserve"> oder über </w:t>
      </w:r>
      <w:r w:rsidRPr="008A26BE">
        <w:rPr>
          <w:rFonts w:ascii="Arial" w:eastAsia="Times New Roman" w:hAnsi="Arial" w:cs="Arial"/>
          <w:i/>
          <w:color w:val="002B3B"/>
          <w:sz w:val="24"/>
          <w:szCs w:val="24"/>
          <w:lang w:bidi="de-DE"/>
        </w:rPr>
        <w:t xml:space="preserve">Papierformulare </w:t>
      </w:r>
      <w:r w:rsidRPr="008A26BE">
        <w:rPr>
          <w:rFonts w:ascii="Arial" w:eastAsia="Times New Roman" w:hAnsi="Arial" w:cs="Arial"/>
          <w:color w:val="002B3B"/>
          <w:sz w:val="24"/>
          <w:szCs w:val="24"/>
          <w:lang w:bidi="de-DE"/>
        </w:rPr>
        <w:t xml:space="preserve">erfolgen, die auf unserer Website unter diesem Link - </w:t>
      </w:r>
      <w:hyperlink r:id="rId7" w:history="1">
        <w:r w:rsidR="00F40C11" w:rsidRPr="00F40C11">
          <w:rPr>
            <w:rStyle w:val="Hyperlink"/>
          </w:rPr>
          <w:t>Injuries.ie - Forms</w:t>
        </w:r>
      </w:hyperlink>
      <w:r w:rsidRPr="008A26BE">
        <w:rPr>
          <w:rFonts w:ascii="Arial" w:eastAsia="Times New Roman" w:hAnsi="Arial" w:cs="Arial"/>
          <w:color w:val="002B3B"/>
          <w:sz w:val="24"/>
          <w:szCs w:val="24"/>
          <w:lang w:bidi="de-DE"/>
        </w:rPr>
        <w:t xml:space="preserve"> - verfügbar sind.</w:t>
      </w:r>
    </w:p>
    <w:p w14:paraId="26A2CD2B" w14:textId="77777777" w:rsidR="00D135CF" w:rsidRPr="00C11EA0" w:rsidRDefault="00D135CF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color w:val="002B3B"/>
          <w:spacing w:val="-5"/>
          <w:sz w:val="24"/>
          <w:szCs w:val="24"/>
          <w:lang w:val="nl-BE" w:eastAsia="en-IE"/>
        </w:rPr>
      </w:pPr>
      <w:r>
        <w:rPr>
          <w:rFonts w:ascii="Arial" w:eastAsia="Times New Roman" w:hAnsi="Arial" w:cs="Arial"/>
          <w:color w:val="002B3B"/>
          <w:sz w:val="24"/>
          <w:szCs w:val="24"/>
          <w:lang w:bidi="de-DE"/>
        </w:rPr>
        <w:t>I</w:t>
      </w:r>
      <w:r>
        <w:rPr>
          <w:rFonts w:ascii="Arial" w:eastAsia="Times New Roman" w:hAnsi="Arial" w:cs="Arial"/>
          <w:color w:val="002B3B"/>
          <w:spacing w:val="-5"/>
          <w:sz w:val="24"/>
          <w:szCs w:val="24"/>
          <w:lang w:bidi="de-DE"/>
        </w:rPr>
        <w:t>m Folgenden werden die Schritte einer Anspruchsstellung im PIAB-Prozess erläutert.</w:t>
      </w:r>
    </w:p>
    <w:p w14:paraId="4EA5C3C9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Erster Schritt</w:t>
      </w:r>
    </w:p>
    <w:p w14:paraId="4854D5B4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Füllen Sie das Anspruchstellungsformular online aus </w:t>
      </w:r>
      <w:hyperlink r:id="rId8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de-DE"/>
          </w:rPr>
          <w:t xml:space="preserve">ODER </w:t>
        </w:r>
      </w:hyperlink>
      <w:hyperlink r:id="rId9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de-DE"/>
          </w:rPr>
          <w:t>füllen Sie es aus</w:t>
        </w:r>
      </w:hyperlink>
      <w:hyperlink r:id="rId10" w:history="1">
        <w:r w:rsidRPr="008A26BE">
          <w:rPr>
            <w:rFonts w:ascii="Arial" w:eastAsia="Times New Roman" w:hAnsi="Arial" w:cs="Arial"/>
            <w:color w:val="000000" w:themeColor="text1"/>
            <w:spacing w:val="-5"/>
            <w:sz w:val="24"/>
            <w:szCs w:val="24"/>
            <w:lang w:bidi="de-DE"/>
          </w:rPr>
          <w:t xml:space="preserve">und senden Sie es uns per Post oder E-Mail 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zusammen mit einer Kopie Ihres medizinischen Berichts und Ihrer Bearbeitungsgebühr zu.  Alle Formulare stehen auf dieser Webseite zur Verfügung.</w:t>
      </w:r>
    </w:p>
    <w:p w14:paraId="79973281" w14:textId="77777777" w:rsidR="00357C6E" w:rsidRPr="00C11EA0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38797015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>Gebühren: 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 Für Anspruchstellungsformulare, die per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>Post oder E-Mail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 eingereicht werden, beträgt die Bearbeitungsgebühr 90 €.  Für Antragsstellungen über das Online-Formular beträgt die Gebühr 45 €. 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>[Dies ist der Stand vom September 2019 - Sollten sich in Zukunft Änderungen an den Gebühren ergeben, werden diese im News-Bereich unserer Website vermerkt, also stellen Sie bitte sicher, dass Sie über alle Updates informiert sind].</w:t>
      </w:r>
    </w:p>
    <w:p w14:paraId="25CD9ACA" w14:textId="77777777" w:rsidR="00357C6E" w:rsidRPr="00C11EA0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5BB803F5" w14:textId="382A505D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 xml:space="preserve">Papierformulare: 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Wenn Sie das Online-Formular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 xml:space="preserve">nicht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verwenden, können Sie auf unserer Website ein Anspruchstellungsformular</w:t>
      </w:r>
      <w:hyperlink r:id="rId11" w:history="1">
        <w:r w:rsidRPr="003F595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de-DE"/>
          </w:rPr>
          <w:t xml:space="preserve"> (Formular A) und ein medizinisches Formular (Formular B)</w:t>
        </w:r>
      </w:hyperlink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 herunterladen.  Die Formulare sind unter diesem Link entweder im Word- oder PDF-Format verfügbar, um Ihnen deren Verwendung und den Druck zu erleichtern.</w:t>
      </w:r>
    </w:p>
    <w:p w14:paraId="3D7CC045" w14:textId="77777777" w:rsidR="00357C6E" w:rsidRPr="00C11EA0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</w:p>
    <w:p w14:paraId="75E8F0FA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Jemand, der unter 18 Jahre alt ist, muss durch einen "Nächsten“ vertreten werden, der den Schadenersatzanspruch in seinem Namen geltend macht.</w:t>
      </w:r>
    </w:p>
    <w:p w14:paraId="0471A5D4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Zweiter Schritt</w:t>
      </w:r>
    </w:p>
    <w:p w14:paraId="16F36500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Der Antragsgegner (die Person oder Organisation, gegen die Sie Anspruch erheben) erhält vom PIAB eine Benachrichtigung über Ihre Schadenersatzanspruchstellung.</w:t>
      </w:r>
    </w:p>
    <w:p w14:paraId="12766035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Dritter Schritt</w:t>
      </w:r>
    </w:p>
    <w:p w14:paraId="6255955D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Der Antragsgegner, in der Regel vertreten durch eine Versicherungsgesellschaft, erwägt/vereinbart die Bewertung Ihrer Schadensansprüche durch das PIAB. Der Großteil der Antragsgegner nehmen dies an.</w:t>
      </w:r>
    </w:p>
    <w:p w14:paraId="084FEEE6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Vierter Schritt </w:t>
      </w:r>
    </w:p>
    <w:p w14:paraId="7D8CA66C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Das PIAB kann in Ihrem Namen eine unabhängige medizinische Untersuchung veranlassen.</w:t>
      </w:r>
    </w:p>
    <w:p w14:paraId="17D97845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Fünfter Schritt</w:t>
      </w:r>
    </w:p>
    <w:p w14:paraId="0CE7AC70" w14:textId="7777777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Das PIAB bewertet die Höhe der Entschädigung (Geldwert Ihres Ersatzanspruchs).</w:t>
      </w:r>
    </w:p>
    <w:p w14:paraId="2ECEEF19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150"/>
        <w:outlineLvl w:val="3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Sechster Schritt</w:t>
      </w:r>
    </w:p>
    <w:p w14:paraId="53B76494" w14:textId="77777777" w:rsidR="008A26BE" w:rsidRPr="00D135CF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Anspruchsteller und Antragsgegner akzeptieren beide die Höhe der Entschädigung. Der Antragsgegner stellt einen Verrechnungsscheck aus.</w:t>
      </w:r>
    </w:p>
    <w:p w14:paraId="3D9A5B15" w14:textId="77777777" w:rsidR="008A26BE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</w:p>
    <w:p w14:paraId="774C7228" w14:textId="4FBB6266" w:rsidR="00C57EC3" w:rsidRPr="008A26BE" w:rsidRDefault="00C57EC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en" w:eastAsia="en-IE"/>
        </w:rPr>
      </w:pPr>
      <w:hyperlink r:id="rId12" w:history="1">
        <w:r w:rsidRPr="00C57EC3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eastAsia="en-IE"/>
          </w:rPr>
          <w:t>Injuries.ie - Making a claim</w:t>
        </w:r>
      </w:hyperlink>
    </w:p>
    <w:p w14:paraId="65A4FBE2" w14:textId="77777777" w:rsidR="008A26BE" w:rsidRPr="00C11EA0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Wenn der Antragsgegner nicht damit einverstanden ist, dass ein Schadensanspruch vom PIAB bewertet wird, erhält der Anspruchsteller ein Rechtsdokument, das als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>"Vollmacht"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 bezeichnet wird, seinen Anspruch auf Wunsch gerichtlich zu klären.  Dieses Dokument vom PIAB ist erforderlich, um in den Rechtsstreit zu gehen.</w:t>
      </w:r>
    </w:p>
    <w:p w14:paraId="05600358" w14:textId="77777777" w:rsidR="008A26BE" w:rsidRPr="00C11EA0" w:rsidRDefault="008A26BE" w:rsidP="00357C6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525"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lastRenderedPageBreak/>
        <w:t xml:space="preserve">Wenn eine der Parteien die Beurteilung durch das PIAB ablehnt, dann ist das Verfahren, dass das PIAB eine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 xml:space="preserve">Vollmacht 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erteilt, die dem Anspruchsteller erlaubt, seine Ansprüche auf Wunsch über das Gerichtssystem zu erheben.</w:t>
      </w:r>
    </w:p>
    <w:p w14:paraId="4F6CEC35" w14:textId="77777777" w:rsidR="008A26BE" w:rsidRPr="00C11EA0" w:rsidRDefault="008A26BE" w:rsidP="00357C6E">
      <w:pPr>
        <w:shd w:val="clear" w:color="auto" w:fill="FFFFFF"/>
        <w:spacing w:before="300" w:after="150" w:line="276" w:lineRule="auto"/>
        <w:ind w:right="-75"/>
        <w:outlineLvl w:val="2"/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b/>
          <w:color w:val="000000" w:themeColor="text1"/>
          <w:spacing w:val="-5"/>
          <w:sz w:val="24"/>
          <w:szCs w:val="24"/>
          <w:lang w:bidi="de-DE"/>
        </w:rPr>
        <w:t>Einreichung Ihres medizinischen Berichts</w:t>
      </w:r>
    </w:p>
    <w:p w14:paraId="20AE91A9" w14:textId="77777777" w:rsidR="00357C6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Im Rahmen Ihrer Anspruchstellung sind Sie verpflichtet, einen medizinischen Bericht an das PIAB zu senden.  In den meisten Fällen müssen Sie Ihren Anspruch innerhalb von 2 Jahren nach dem Unfall geltend machen. Es wird empfohlen, dass Sie Ihr Anspruchstellungsformular, die </w:t>
      </w:r>
      <w:r w:rsidRPr="008A26BE">
        <w:rPr>
          <w:rFonts w:ascii="Arial" w:eastAsia="Times New Roman" w:hAnsi="Arial" w:cs="Arial"/>
          <w:i/>
          <w:color w:val="000000" w:themeColor="text1"/>
          <w:spacing w:val="-5"/>
          <w:sz w:val="24"/>
          <w:szCs w:val="24"/>
          <w:lang w:bidi="de-DE"/>
        </w:rPr>
        <w:t>oben genannte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 Gebühr und den medizinischen Bericht innerhalb dieses Zeitraums einreichen. </w:t>
      </w:r>
    </w:p>
    <w:p w14:paraId="6416C327" w14:textId="77777777" w:rsidR="00357C6E" w:rsidRPr="00C11EA0" w:rsidRDefault="00357C6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eastAsia="en-IE"/>
        </w:rPr>
      </w:pPr>
    </w:p>
    <w:p w14:paraId="5849A94D" w14:textId="6A1829BC" w:rsidR="003F5953" w:rsidRPr="00C11EA0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Wenn Sie auf eine gegen Sie gerichtete Schadenersatzforderung reagieren, gehen Sie bitte auf den folgenden Link - </w:t>
      </w:r>
      <w:hyperlink r:id="rId13" w:history="1">
        <w:r w:rsidR="00F40C11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de-DE"/>
          </w:rPr>
          <w:t>https://www.injuries.ie/eng/the-claims-process/responding-to-a-claim/</w:t>
        </w:r>
      </w:hyperlink>
    </w:p>
    <w:p w14:paraId="1CF0CBA9" w14:textId="77777777" w:rsidR="003F5953" w:rsidRPr="00C11EA0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</w:p>
    <w:p w14:paraId="5CC1E052" w14:textId="42D846A7" w:rsidR="008A26BE" w:rsidRPr="00C11EA0" w:rsidRDefault="008A26BE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Bei weiteren Fragen schauen Sie bitte in die häufig gestellten Fragen auf unserer Website oder kontaktieren Sie unser Service Center unter Lo-Call </w:t>
      </w:r>
      <w:r w:rsidR="00C57EC3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0818</w:t>
      </w:r>
      <w:r w:rsidRPr="008A26BE"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 xml:space="preserve"> 829 121.</w:t>
      </w:r>
    </w:p>
    <w:p w14:paraId="14C78009" w14:textId="77777777" w:rsidR="003F5953" w:rsidRPr="00C11EA0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</w:p>
    <w:p w14:paraId="44878F5E" w14:textId="75F018DE" w:rsidR="003F5953" w:rsidRPr="00C11EA0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  <w:r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bidi="de-DE"/>
        </w:rPr>
        <w:t>Weitere Kontaktdaten unter</w:t>
      </w:r>
      <w:hyperlink r:id="rId14" w:history="1">
        <w:r w:rsidR="00F40C11">
          <w:rPr>
            <w:rStyle w:val="Hyperlink"/>
            <w:rFonts w:ascii="Arial" w:eastAsia="Times New Roman" w:hAnsi="Arial" w:cs="Arial"/>
            <w:spacing w:val="-5"/>
            <w:sz w:val="24"/>
            <w:szCs w:val="24"/>
            <w:lang w:bidi="de-DE"/>
          </w:rPr>
          <w:t>https://www.injuries.ie/eng/help-support/contact/</w:t>
        </w:r>
      </w:hyperlink>
    </w:p>
    <w:p w14:paraId="1F93E889" w14:textId="77777777" w:rsidR="003F5953" w:rsidRPr="00C11EA0" w:rsidRDefault="003F5953" w:rsidP="00357C6E">
      <w:pPr>
        <w:shd w:val="clear" w:color="auto" w:fill="FFFFFF"/>
        <w:spacing w:line="276" w:lineRule="auto"/>
        <w:ind w:right="-150"/>
        <w:outlineLvl w:val="2"/>
        <w:rPr>
          <w:rFonts w:ascii="Arial" w:eastAsia="Times New Roman" w:hAnsi="Arial" w:cs="Arial"/>
          <w:color w:val="000000" w:themeColor="text1"/>
          <w:spacing w:val="-5"/>
          <w:sz w:val="24"/>
          <w:szCs w:val="24"/>
          <w:lang w:val="nl-BE" w:eastAsia="en-IE"/>
        </w:rPr>
      </w:pPr>
    </w:p>
    <w:p w14:paraId="084C8C04" w14:textId="77777777" w:rsidR="008A26BE" w:rsidRPr="00D135CF" w:rsidRDefault="008A26BE" w:rsidP="00357C6E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u w:val="single"/>
        </w:rPr>
      </w:pPr>
    </w:p>
    <w:sectPr w:rsidR="008A26BE" w:rsidRPr="00D135C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E7BE0" w14:textId="77777777" w:rsidR="00C11EA0" w:rsidRDefault="00C11EA0" w:rsidP="00C11EA0">
      <w:r>
        <w:separator/>
      </w:r>
    </w:p>
  </w:endnote>
  <w:endnote w:type="continuationSeparator" w:id="0">
    <w:p w14:paraId="2A0F0335" w14:textId="77777777" w:rsidR="00C11EA0" w:rsidRDefault="00C11EA0" w:rsidP="00C11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8F43D" w14:textId="77777777" w:rsidR="00C11EA0" w:rsidRPr="006C7369" w:rsidRDefault="00C11EA0" w:rsidP="00C11EA0">
    <w:pPr>
      <w:pStyle w:val="Footer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C818B" w14:textId="77777777" w:rsidR="00C11EA0" w:rsidRDefault="00C11EA0" w:rsidP="00C11EA0">
      <w:r>
        <w:separator/>
      </w:r>
    </w:p>
  </w:footnote>
  <w:footnote w:type="continuationSeparator" w:id="0">
    <w:p w14:paraId="2681FC0C" w14:textId="77777777" w:rsidR="00C11EA0" w:rsidRDefault="00C11EA0" w:rsidP="00C11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04A01"/>
    <w:multiLevelType w:val="multilevel"/>
    <w:tmpl w:val="B28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B90B91"/>
    <w:multiLevelType w:val="hybridMultilevel"/>
    <w:tmpl w:val="B80879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587599">
    <w:abstractNumId w:val="0"/>
  </w:num>
  <w:num w:numId="2" w16cid:durableId="1021518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6BE"/>
    <w:rsid w:val="002E5B8D"/>
    <w:rsid w:val="00357C6E"/>
    <w:rsid w:val="003F5953"/>
    <w:rsid w:val="005D5041"/>
    <w:rsid w:val="007473B9"/>
    <w:rsid w:val="00760451"/>
    <w:rsid w:val="007E51C1"/>
    <w:rsid w:val="008A26BE"/>
    <w:rsid w:val="009625A4"/>
    <w:rsid w:val="00965A21"/>
    <w:rsid w:val="009E78C3"/>
    <w:rsid w:val="00C11EA0"/>
    <w:rsid w:val="00C57EC3"/>
    <w:rsid w:val="00D135CF"/>
    <w:rsid w:val="00D24F3A"/>
    <w:rsid w:val="00E8051F"/>
    <w:rsid w:val="00F11A8A"/>
    <w:rsid w:val="00F4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C31D8"/>
  <w15:docId w15:val="{0998F4F6-2687-48C9-A0AF-DAAFED19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B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5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59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E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EA0"/>
    <w:rPr>
      <w:rFonts w:ascii="Calibri" w:hAnsi="Calibri" w:cs="Times New Roman"/>
    </w:rPr>
  </w:style>
  <w:style w:type="paragraph" w:styleId="Footer">
    <w:name w:val="footer"/>
    <w:basedOn w:val="Normal"/>
    <w:link w:val="FooterChar"/>
    <w:unhideWhenUsed/>
    <w:rsid w:val="00C11E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11EA0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40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6303">
          <w:marLeft w:val="0"/>
          <w:marRight w:val="0"/>
          <w:marTop w:val="0"/>
          <w:marBottom w:val="0"/>
          <w:divBdr>
            <w:top w:val="single" w:sz="2" w:space="0" w:color="FFFFFF"/>
            <w:left w:val="single" w:sz="6" w:space="0" w:color="FFFFFF"/>
            <w:bottom w:val="single" w:sz="2" w:space="0" w:color="FFFFFF"/>
            <w:right w:val="single" w:sz="6" w:space="0" w:color="FFFFFF"/>
          </w:divBdr>
          <w:divsChild>
            <w:div w:id="1397361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92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90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piab.ie/Pages/Checklist.aspx" TargetMode="External"/><Relationship Id="rId13" Type="http://schemas.openxmlformats.org/officeDocument/2006/relationships/hyperlink" Target="https://www.injuries.ie/eng/the-claims-process/responding-to-a-cla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juries.ie/eng/forms-guides/" TargetMode="External"/><Relationship Id="rId12" Type="http://schemas.openxmlformats.org/officeDocument/2006/relationships/hyperlink" Target="https://www.injuries.ie/eng/the-claims-process/making-a-clai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juries.ie/eng/forms-guid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ab.ie/eng/cont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.piab.ie/Pages/Checklist.aspx" TargetMode="External"/><Relationship Id="rId14" Type="http://schemas.openxmlformats.org/officeDocument/2006/relationships/hyperlink" Target="https://www.injuries.ie/eng/help-support/cont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Kelly</dc:creator>
  <cp:lastModifiedBy>John O'Keeffe</cp:lastModifiedBy>
  <cp:revision>7</cp:revision>
  <dcterms:created xsi:type="dcterms:W3CDTF">2019-10-22T10:42:00Z</dcterms:created>
  <dcterms:modified xsi:type="dcterms:W3CDTF">2025-02-13T12:07:00Z</dcterms:modified>
</cp:coreProperties>
</file>